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1D" w:rsidRDefault="00624449" w:rsidP="0041301D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1301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41301D">
        <w:rPr>
          <w:rFonts w:ascii="Times New Roman" w:hAnsi="Times New Roman" w:cs="Times New Roman"/>
          <w:bCs/>
          <w:sz w:val="22"/>
          <w:szCs w:val="22"/>
        </w:rPr>
        <w:t xml:space="preserve">załącznik </w:t>
      </w:r>
      <w:proofErr w:type="gramStart"/>
      <w:r w:rsidR="0041301D">
        <w:rPr>
          <w:rFonts w:ascii="Times New Roman" w:hAnsi="Times New Roman" w:cs="Times New Roman"/>
          <w:bCs/>
          <w:sz w:val="22"/>
          <w:szCs w:val="22"/>
        </w:rPr>
        <w:t>nr 2  do</w:t>
      </w:r>
      <w:proofErr w:type="gramEnd"/>
      <w:r w:rsidR="0041301D">
        <w:rPr>
          <w:rFonts w:ascii="Times New Roman" w:hAnsi="Times New Roman" w:cs="Times New Roman"/>
          <w:bCs/>
          <w:sz w:val="22"/>
          <w:szCs w:val="22"/>
        </w:rPr>
        <w:t xml:space="preserve"> SIWZ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UMOWA NR  ….................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NA DOSTAWĘ WĘGLA </w:t>
      </w:r>
      <w:proofErr w:type="gramStart"/>
      <w:r>
        <w:rPr>
          <w:rFonts w:cs="Times New Roman"/>
        </w:rPr>
        <w:t>KAMIENNEGO  DO</w:t>
      </w:r>
      <w:proofErr w:type="gramEnd"/>
      <w:r>
        <w:rPr>
          <w:rFonts w:cs="Times New Roman"/>
        </w:rPr>
        <w:t xml:space="preserve"> KOTŁOWNI PRZEDSIĘBIORSTWA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  <w:sz w:val="32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  <w:sz w:val="32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W wyniku postępowania o udzielenie zamówienia publicznego prowadzonego w trybie przetargu </w:t>
      </w:r>
      <w:proofErr w:type="gramStart"/>
      <w:r>
        <w:rPr>
          <w:rFonts w:cs="Times New Roman"/>
          <w:bCs/>
        </w:rPr>
        <w:t>nieograniczonego  wyłoniono</w:t>
      </w:r>
      <w:proofErr w:type="gramEnd"/>
      <w:r>
        <w:rPr>
          <w:rFonts w:cs="Times New Roman"/>
          <w:bCs/>
        </w:rPr>
        <w:t xml:space="preserve"> Wykonawcę i w dniu............................. 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w Hajnówce została zawarta umowa pomiędzy Przedsiębiorstwem Energetyki Cieplnej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 xml:space="preserve">. w Hajnówce ul. Łowcza 4 reprezentowanym </w:t>
      </w:r>
      <w:proofErr w:type="gramStart"/>
      <w:r>
        <w:rPr>
          <w:rFonts w:cs="Times New Roman"/>
          <w:bCs/>
        </w:rPr>
        <w:t>przez :</w:t>
      </w:r>
      <w:proofErr w:type="gramEnd"/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1. mgr inż. Anatol </w:t>
      </w:r>
      <w:proofErr w:type="gramStart"/>
      <w:r>
        <w:rPr>
          <w:rFonts w:cs="Times New Roman"/>
          <w:bCs/>
        </w:rPr>
        <w:t>Żukowski   -   Prezes</w:t>
      </w:r>
      <w:proofErr w:type="gramEnd"/>
      <w:r>
        <w:rPr>
          <w:rFonts w:cs="Times New Roman"/>
          <w:bCs/>
        </w:rPr>
        <w:t xml:space="preserve"> PEC Spółka z o.</w:t>
      </w:r>
      <w:proofErr w:type="gramStart"/>
      <w:r>
        <w:rPr>
          <w:rFonts w:cs="Times New Roman"/>
          <w:bCs/>
        </w:rPr>
        <w:t>o</w:t>
      </w:r>
      <w:proofErr w:type="gramEnd"/>
      <w:r>
        <w:rPr>
          <w:rFonts w:cs="Times New Roman"/>
          <w:bCs/>
        </w:rPr>
        <w:t>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Zamawiającym, a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reprezentowanym</w:t>
      </w:r>
      <w:proofErr w:type="gramEnd"/>
      <w:r>
        <w:rPr>
          <w:rFonts w:cs="Times New Roman"/>
          <w:bCs/>
        </w:rPr>
        <w:t xml:space="preserve"> przez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…............................................................................................................................................................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proofErr w:type="gramStart"/>
      <w:r>
        <w:rPr>
          <w:rFonts w:cs="Times New Roman"/>
          <w:bCs/>
        </w:rPr>
        <w:t>zwany</w:t>
      </w:r>
      <w:proofErr w:type="gramEnd"/>
      <w:r>
        <w:rPr>
          <w:rFonts w:cs="Times New Roman"/>
          <w:bCs/>
        </w:rPr>
        <w:t xml:space="preserve"> dalej w treści umowy Dostawcą  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</w:rPr>
      </w:pPr>
      <w:r>
        <w:rPr>
          <w:rFonts w:cs="Times New Roman"/>
          <w:bCs/>
        </w:rPr>
        <w:t>§ 1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zleca, a Dostawca przyjmuje do wykonania: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DOSTAWĘ WĘGLA </w:t>
      </w:r>
      <w:proofErr w:type="gramStart"/>
      <w:r>
        <w:rPr>
          <w:rFonts w:cs="Times New Roman"/>
        </w:rPr>
        <w:t>kamiennego  gazowo</w:t>
      </w:r>
      <w:proofErr w:type="gramEnd"/>
      <w:r>
        <w:rPr>
          <w:rFonts w:cs="Times New Roman"/>
        </w:rPr>
        <w:t xml:space="preserve"> – płomiennego MIAŁ IIA 31.2 </w:t>
      </w:r>
      <w:proofErr w:type="gramStart"/>
      <w:r>
        <w:rPr>
          <w:rFonts w:cs="Times New Roman"/>
        </w:rPr>
        <w:t>na</w:t>
      </w:r>
      <w:proofErr w:type="gramEnd"/>
      <w:r>
        <w:rPr>
          <w:rFonts w:cs="Times New Roman"/>
        </w:rPr>
        <w:t xml:space="preserve"> plac składowy Przedsiębiorstwa ( kotłownia ul. Mała 20 w Hajnówce) w ilości 3500t – plus/minus 10% według zamówień zamawiającego, o parametrach jak niżej:</w:t>
      </w:r>
    </w:p>
    <w:p w:rsidR="0041301D" w:rsidRDefault="0041301D" w:rsidP="0041301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 Klasa                        </w:t>
      </w:r>
      <w:r>
        <w:rPr>
          <w:rFonts w:ascii="Times New Roman" w:hAnsi="Times New Roman" w:cs="Times New Roman"/>
          <w:bCs/>
        </w:rPr>
        <w:tab/>
        <w:t xml:space="preserve">- 22/16/04 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Typ                               </w:t>
      </w:r>
      <w:r>
        <w:rPr>
          <w:rFonts w:ascii="Times New Roman" w:hAnsi="Times New Roman" w:cs="Times New Roman"/>
          <w:bCs/>
        </w:rPr>
        <w:tab/>
        <w:t>- 31.2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  Wartość </w:t>
      </w:r>
      <w:proofErr w:type="gramStart"/>
      <w:r>
        <w:rPr>
          <w:rFonts w:ascii="Times New Roman" w:hAnsi="Times New Roman" w:cs="Times New Roman"/>
          <w:bCs/>
        </w:rPr>
        <w:t xml:space="preserve">opałowa            </w:t>
      </w:r>
      <w:r>
        <w:rPr>
          <w:rFonts w:ascii="Times New Roman" w:hAnsi="Times New Roman" w:cs="Times New Roman"/>
          <w:bCs/>
        </w:rPr>
        <w:tab/>
        <w:t>- min</w:t>
      </w:r>
      <w:proofErr w:type="gramEnd"/>
      <w:r>
        <w:rPr>
          <w:rFonts w:ascii="Times New Roman" w:hAnsi="Times New Roman" w:cs="Times New Roman"/>
          <w:bCs/>
        </w:rPr>
        <w:t xml:space="preserve">. 22 000 </w:t>
      </w:r>
      <w:proofErr w:type="spellStart"/>
      <w:r>
        <w:rPr>
          <w:rFonts w:ascii="Times New Roman" w:hAnsi="Times New Roman" w:cs="Times New Roman"/>
          <w:bCs/>
        </w:rPr>
        <w:t>kJ</w:t>
      </w:r>
      <w:proofErr w:type="spellEnd"/>
      <w:r>
        <w:rPr>
          <w:rFonts w:ascii="Times New Roman" w:hAnsi="Times New Roman" w:cs="Times New Roman"/>
          <w:bCs/>
        </w:rPr>
        <w:t>/kg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 Zawartość </w:t>
      </w:r>
      <w:proofErr w:type="gramStart"/>
      <w:r>
        <w:rPr>
          <w:rFonts w:ascii="Times New Roman" w:hAnsi="Times New Roman" w:cs="Times New Roman"/>
          <w:bCs/>
        </w:rPr>
        <w:t xml:space="preserve">popiołu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14%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 Zawartość </w:t>
      </w:r>
      <w:proofErr w:type="gramStart"/>
      <w:r>
        <w:rPr>
          <w:rFonts w:ascii="Times New Roman" w:hAnsi="Times New Roman" w:cs="Times New Roman"/>
          <w:bCs/>
        </w:rPr>
        <w:t xml:space="preserve">siarki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0,5%</w:t>
      </w:r>
    </w:p>
    <w:p w:rsidR="0041301D" w:rsidRDefault="0041301D" w:rsidP="0041301D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6.  </w:t>
      </w:r>
      <w:proofErr w:type="gramStart"/>
      <w:r>
        <w:rPr>
          <w:rFonts w:ascii="Times New Roman" w:hAnsi="Times New Roman" w:cs="Times New Roman"/>
          <w:bCs/>
        </w:rPr>
        <w:t xml:space="preserve">Wilgotność                      </w:t>
      </w:r>
      <w:r>
        <w:rPr>
          <w:rFonts w:ascii="Times New Roman" w:hAnsi="Times New Roman" w:cs="Times New Roman"/>
          <w:bCs/>
        </w:rPr>
        <w:tab/>
        <w:t>- do</w:t>
      </w:r>
      <w:proofErr w:type="gramEnd"/>
      <w:r>
        <w:rPr>
          <w:rFonts w:ascii="Times New Roman" w:hAnsi="Times New Roman" w:cs="Times New Roman"/>
          <w:bCs/>
        </w:rPr>
        <w:t xml:space="preserve"> 16%</w:t>
      </w:r>
    </w:p>
    <w:p w:rsidR="0041301D" w:rsidRDefault="0041301D" w:rsidP="0041301D">
      <w:pPr>
        <w:pStyle w:val="Default"/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 Pozostałe wg. POLSKICH NORM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  <w:bCs/>
        </w:rPr>
        <w:lastRenderedPageBreak/>
        <w:t>Dostawy węgla kamiennego odbywać się będą na podstawie harmonogramu dostaw stanowiącego załącznik nr 1 do umowy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3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1.  Termin rozpoczęcia realizacji umowy ustala się na  …...........................................................</w:t>
      </w:r>
    </w:p>
    <w:p w:rsidR="0041301D" w:rsidRDefault="0041301D" w:rsidP="0041301D">
      <w:pPr>
        <w:pStyle w:val="Tretekstu"/>
        <w:numPr>
          <w:ilvl w:val="0"/>
          <w:numId w:val="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Okres </w:t>
      </w:r>
      <w:proofErr w:type="gramStart"/>
      <w:r>
        <w:rPr>
          <w:rFonts w:cs="Times New Roman"/>
          <w:bCs/>
        </w:rPr>
        <w:t>obowiązywania  niniejszej</w:t>
      </w:r>
      <w:proofErr w:type="gramEnd"/>
      <w:r>
        <w:rPr>
          <w:rFonts w:cs="Times New Roman"/>
          <w:bCs/>
        </w:rPr>
        <w:t xml:space="preserve"> umowy ustala się od dnia realizacji niniejszej umowy do </w:t>
      </w:r>
    </w:p>
    <w:p w:rsidR="0041301D" w:rsidRDefault="0041301D" w:rsidP="0041301D">
      <w:pPr>
        <w:pStyle w:val="Tretekstu"/>
        <w:ind w:left="36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….........................</w:t>
      </w:r>
    </w:p>
    <w:p w:rsidR="0041301D" w:rsidRDefault="0041301D" w:rsidP="0041301D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</w:t>
      </w:r>
    </w:p>
    <w:p w:rsidR="0041301D" w:rsidRDefault="0041301D" w:rsidP="0041301D">
      <w:pPr>
        <w:pStyle w:val="Tretekstu"/>
        <w:ind w:left="360" w:right="-2"/>
        <w:jc w:val="center"/>
        <w:rPr>
          <w:rFonts w:cs="Times New Roman"/>
        </w:rPr>
      </w:pPr>
      <w:r>
        <w:rPr>
          <w:rFonts w:cs="Times New Roman"/>
        </w:rPr>
        <w:t>§ 4</w:t>
      </w:r>
    </w:p>
    <w:p w:rsidR="0041301D" w:rsidRDefault="0041301D" w:rsidP="0041301D">
      <w:pPr>
        <w:pStyle w:val="Tretekstu"/>
        <w:ind w:left="360" w:right="-2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Strony zgodnie oświadczają, że Zamawiający dostarczył, a Dostawca otrzymał formularz zawierający SPECYFIKACJĘ ISTOTNYCH WARUNKÓW ZAMÓWIENIA wraz z załącznikami a zawarte w nich postanowienia są wiążące dla stron i stanowią integralną część niniejszej umowy.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  <w:bCs/>
        </w:rPr>
        <w:t xml:space="preserve">  </w:t>
      </w:r>
      <w:r>
        <w:rPr>
          <w:rFonts w:cs="Times New Roman"/>
        </w:rPr>
        <w:t xml:space="preserve">  § 5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 </w:t>
      </w:r>
      <w:r>
        <w:rPr>
          <w:rFonts w:cs="Times New Roman"/>
          <w:bCs/>
        </w:rPr>
        <w:t>Dostawca zobowiązany jest przekazać Zamawiającemu obligatoryjnie podczas każdej dostawy węgla kamiennego, kwit przewozowy wystawiony przez Dostawcę na asortyment, typ, klasę węgla oraz wagę, w danej dostawie.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6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 </w:t>
      </w:r>
      <w:r>
        <w:rPr>
          <w:rFonts w:cs="Times New Roman"/>
          <w:bCs/>
        </w:rPr>
        <w:t xml:space="preserve">Przy każdej dostawie węgla </w:t>
      </w:r>
      <w:proofErr w:type="gramStart"/>
      <w:r>
        <w:rPr>
          <w:rFonts w:cs="Times New Roman"/>
          <w:bCs/>
        </w:rPr>
        <w:t>Zamawiający,  w</w:t>
      </w:r>
      <w:proofErr w:type="gramEnd"/>
      <w:r>
        <w:rPr>
          <w:rFonts w:cs="Times New Roman"/>
          <w:bCs/>
        </w:rPr>
        <w:t xml:space="preserve"> obecności przedstawiciela Dostawcy przeważy dany transport węgla oraz pobierze z każdej dostawy jego próbkę. Pojemnik z próbką </w:t>
      </w:r>
      <w:proofErr w:type="gramStart"/>
      <w:r>
        <w:rPr>
          <w:rFonts w:cs="Times New Roman"/>
          <w:bCs/>
        </w:rPr>
        <w:t>węgla  zostanie</w:t>
      </w:r>
      <w:proofErr w:type="gramEnd"/>
      <w:r>
        <w:rPr>
          <w:rFonts w:cs="Times New Roman"/>
          <w:bCs/>
        </w:rPr>
        <w:t xml:space="preserve"> opisany (tj. data dostawy, numer kwitu przewozowego  i numer rejestracyjny samochodu dostarczającego węgiel ), zapieczętowany przez obydwie strony i będzie przechowywany do czasu zużycia całej dostawy. W przypadku podejrzenia </w:t>
      </w:r>
      <w:proofErr w:type="gramStart"/>
      <w:r>
        <w:rPr>
          <w:rFonts w:cs="Times New Roman"/>
          <w:bCs/>
        </w:rPr>
        <w:t>złej jakości</w:t>
      </w:r>
      <w:proofErr w:type="gramEnd"/>
      <w:r>
        <w:rPr>
          <w:rFonts w:cs="Times New Roman"/>
          <w:bCs/>
        </w:rPr>
        <w:t xml:space="preserve"> dostarczonego węgla, Zamawiający zleci wykonanie jego analizy jakościowej, nie później jednak niż w terminie 7 dni od dnia odbioru zakwestionowanej partii węgla. </w:t>
      </w:r>
    </w:p>
    <w:p w:rsidR="0041301D" w:rsidRDefault="0041301D" w:rsidP="0041301D">
      <w:pPr>
        <w:pStyle w:val="Tretekstu"/>
        <w:tabs>
          <w:tab w:val="left" w:pos="5445"/>
        </w:tabs>
        <w:ind w:right="-2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 xml:space="preserve">    § 7</w:t>
      </w:r>
    </w:p>
    <w:p w:rsidR="0041301D" w:rsidRDefault="0041301D" w:rsidP="0041301D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Jeżeli w rezultacie przeprowadzenia tych badań okaże się, że dostarczony węgiel nie spełnia wymaganych parametrów, to koszt badań ponosi Dostawca, a w przypadku przeciwnym Zamawiający.</w:t>
      </w:r>
    </w:p>
    <w:p w:rsidR="0041301D" w:rsidRDefault="0041301D" w:rsidP="0041301D">
      <w:pPr>
        <w:pStyle w:val="Tretekstu"/>
        <w:numPr>
          <w:ilvl w:val="0"/>
          <w:numId w:val="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przypadku dostarczenia węgla o innych parametrach niż w niniejszej umowie Zamawiający może w zależności od sytuacji:</w:t>
      </w:r>
    </w:p>
    <w:p w:rsidR="0041301D" w:rsidRDefault="0041301D" w:rsidP="0041301D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>Żądać obniżenia ceny węgla</w:t>
      </w:r>
    </w:p>
    <w:p w:rsidR="0041301D" w:rsidRDefault="0041301D" w:rsidP="0041301D">
      <w:pPr>
        <w:pStyle w:val="Tretekstu"/>
        <w:numPr>
          <w:ilvl w:val="0"/>
          <w:numId w:val="3"/>
        </w:numPr>
        <w:tabs>
          <w:tab w:val="left" w:pos="420"/>
        </w:tabs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Zwrócić węgiel Dostawcy – wyłącznie w </w:t>
      </w:r>
      <w:proofErr w:type="gramStart"/>
      <w:r>
        <w:rPr>
          <w:rFonts w:cs="Times New Roman"/>
          <w:bCs/>
        </w:rPr>
        <w:t>przypadku gdy</w:t>
      </w:r>
      <w:proofErr w:type="gramEnd"/>
      <w:r>
        <w:rPr>
          <w:rFonts w:cs="Times New Roman"/>
          <w:bCs/>
        </w:rPr>
        <w:t xml:space="preserve"> zostanie przekroczony jeden z wymienionych parametrów węgla: klasa poniżej 22/16/4, zawartość popiołu – powyżej 14%, zawartość siarki – powyżej 0,5%. Załadunek i zabranie w terminie 7 dni leży w gestii Dostawcy. Zwrotowi podlega całość dostawy o niezgodnych z opisanymi w umowie parametrach.</w:t>
      </w:r>
    </w:p>
    <w:p w:rsidR="0041301D" w:rsidRDefault="0041301D" w:rsidP="0041301D">
      <w:pPr>
        <w:pStyle w:val="Tretekstu"/>
        <w:ind w:left="15"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left="15" w:right="-2"/>
        <w:jc w:val="center"/>
        <w:rPr>
          <w:rFonts w:cs="Times New Roman"/>
        </w:rPr>
      </w:pPr>
      <w:r>
        <w:rPr>
          <w:rFonts w:cs="Times New Roman"/>
        </w:rPr>
        <w:t>§ 8</w:t>
      </w:r>
    </w:p>
    <w:p w:rsidR="0041301D" w:rsidRDefault="0041301D" w:rsidP="0041301D">
      <w:pPr>
        <w:pStyle w:val="Tretekstu"/>
        <w:ind w:left="60"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numPr>
          <w:ilvl w:val="0"/>
          <w:numId w:val="4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W dniu zawarcia umowy cenę netto 1-ej tony węgla </w:t>
      </w:r>
      <w:proofErr w:type="gramStart"/>
      <w:r>
        <w:rPr>
          <w:rFonts w:cs="Times New Roman"/>
          <w:bCs/>
        </w:rPr>
        <w:t>franco</w:t>
      </w:r>
      <w:proofErr w:type="gramEnd"/>
      <w:r>
        <w:rPr>
          <w:rFonts w:cs="Times New Roman"/>
          <w:bCs/>
        </w:rPr>
        <w:t xml:space="preserve"> - plac kotłowni ul. Mała 20 Zamawiający ustala zgodnie z ofertą w wysokości …..............., </w:t>
      </w:r>
      <w:proofErr w:type="gramStart"/>
      <w:r>
        <w:rPr>
          <w:rFonts w:cs="Times New Roman"/>
          <w:bCs/>
        </w:rPr>
        <w:t>zł</w:t>
      </w:r>
      <w:proofErr w:type="gramEnd"/>
      <w:r>
        <w:rPr>
          <w:rFonts w:cs="Times New Roman"/>
          <w:bCs/>
        </w:rPr>
        <w:t>/tonę (słownie: …........................................................................................................................................................)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>2.    Przez cały okres realizacji umowy na dostawy węgla, będzie obowiązywać stała cena węgla.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  <w:r>
        <w:rPr>
          <w:rFonts w:cs="Times New Roman"/>
          <w:bCs/>
        </w:rPr>
        <w:t xml:space="preserve">3.    Cena węgla będzie automatycznie ulegać zmianie ( bez konieczności podpisywania aneksu), z chwilą zmiany obowiązującego podatku </w:t>
      </w:r>
      <w:proofErr w:type="gramStart"/>
      <w:r>
        <w:rPr>
          <w:rFonts w:cs="Times New Roman"/>
          <w:bCs/>
        </w:rPr>
        <w:t>VAT .</w:t>
      </w:r>
      <w:proofErr w:type="gramEnd"/>
    </w:p>
    <w:p w:rsidR="0041301D" w:rsidRDefault="0041301D" w:rsidP="0041301D">
      <w:pPr>
        <w:pStyle w:val="Tretekstu"/>
        <w:ind w:left="60" w:right="-2"/>
        <w:jc w:val="center"/>
        <w:rPr>
          <w:rFonts w:cs="Times New Roman"/>
        </w:rPr>
      </w:pPr>
      <w:r>
        <w:rPr>
          <w:rFonts w:cs="Times New Roman"/>
        </w:rPr>
        <w:t>§ 9</w:t>
      </w:r>
    </w:p>
    <w:p w:rsidR="0041301D" w:rsidRDefault="0041301D" w:rsidP="0041301D">
      <w:pPr>
        <w:pStyle w:val="Tretekstu"/>
        <w:ind w:left="60" w:right="-2"/>
        <w:jc w:val="center"/>
        <w:rPr>
          <w:rFonts w:cs="Times New Roman"/>
        </w:rPr>
      </w:pPr>
    </w:p>
    <w:p w:rsidR="0041301D" w:rsidRPr="00BF4A2F" w:rsidRDefault="0041301D" w:rsidP="0041301D">
      <w:pPr>
        <w:pStyle w:val="Tretekstu"/>
        <w:numPr>
          <w:ilvl w:val="0"/>
          <w:numId w:val="5"/>
        </w:numPr>
        <w:spacing w:after="0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Należność za dostarczony węgiel będzie przekazywana na konto </w:t>
      </w:r>
      <w:proofErr w:type="gramStart"/>
      <w:r>
        <w:rPr>
          <w:rFonts w:cs="Times New Roman"/>
          <w:bCs/>
        </w:rPr>
        <w:t>Dostawcy                ( bez</w:t>
      </w:r>
      <w:proofErr w:type="gramEnd"/>
      <w:r>
        <w:rPr>
          <w:rFonts w:cs="Times New Roman"/>
          <w:bCs/>
        </w:rPr>
        <w:t xml:space="preserve"> </w:t>
      </w:r>
      <w:r w:rsidRPr="00BF4A2F">
        <w:rPr>
          <w:rFonts w:cs="Times New Roman"/>
          <w:bCs/>
        </w:rPr>
        <w:t>faktoringu i możliwości odsprzedania wierzytelności bez zgody Zamawiającego ) w terminie 30 dni licząc od daty otrzymania faktury.</w:t>
      </w:r>
    </w:p>
    <w:p w:rsidR="0041301D" w:rsidRDefault="0041301D" w:rsidP="0041301D">
      <w:pPr>
        <w:pStyle w:val="Tretekstu"/>
        <w:numPr>
          <w:ilvl w:val="0"/>
          <w:numId w:val="5"/>
        </w:numPr>
        <w:spacing w:after="57"/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>Dostawca wystawia fakturę VAT na każdą partię węgla dostarczoną kupującemu.</w:t>
      </w:r>
    </w:p>
    <w:p w:rsidR="0041301D" w:rsidRDefault="0041301D" w:rsidP="0041301D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Przez  partię</w:t>
      </w:r>
      <w:proofErr w:type="gramEnd"/>
      <w:r>
        <w:rPr>
          <w:rFonts w:cs="Times New Roman"/>
          <w:bCs/>
        </w:rPr>
        <w:t xml:space="preserve"> węgla rozumie się węgiel jednego typu, sortymentu w jednej klasie i jednej przesyłce.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 każdej faktury obowiązkowo załączyć świadectwo jakości węgla na ilość zgodną </w:t>
      </w:r>
      <w:proofErr w:type="gramStart"/>
      <w:r>
        <w:rPr>
          <w:rFonts w:cs="Times New Roman"/>
          <w:bCs/>
        </w:rPr>
        <w:t>z                                           fakturą</w:t>
      </w:r>
      <w:proofErr w:type="gramEnd"/>
      <w:r>
        <w:rPr>
          <w:rFonts w:cs="Times New Roman"/>
          <w:bCs/>
        </w:rPr>
        <w:t>.</w:t>
      </w:r>
    </w:p>
    <w:p w:rsidR="0041301D" w:rsidRDefault="0041301D" w:rsidP="0041301D">
      <w:pPr>
        <w:pStyle w:val="Tretekstu"/>
        <w:numPr>
          <w:ilvl w:val="0"/>
          <w:numId w:val="5"/>
        </w:numPr>
        <w:ind w:left="0" w:right="-2" w:firstLine="0"/>
        <w:rPr>
          <w:rFonts w:cs="Times New Roman"/>
          <w:bCs/>
        </w:rPr>
      </w:pPr>
      <w:r>
        <w:rPr>
          <w:rFonts w:cs="Times New Roman"/>
          <w:bCs/>
        </w:rPr>
        <w:t xml:space="preserve">Faktury </w:t>
      </w:r>
      <w:proofErr w:type="gramStart"/>
      <w:r>
        <w:rPr>
          <w:rFonts w:cs="Times New Roman"/>
          <w:bCs/>
        </w:rPr>
        <w:t>określają :</w:t>
      </w:r>
      <w:proofErr w:type="gramEnd"/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Sprzedającego </w:t>
      </w:r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nazwę</w:t>
      </w:r>
      <w:proofErr w:type="gramEnd"/>
      <w:r>
        <w:rPr>
          <w:rFonts w:cs="Times New Roman"/>
          <w:bCs/>
        </w:rPr>
        <w:t xml:space="preserve"> i dokładny adres, nr identyfikacyjny Kupującego </w:t>
      </w:r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typ</w:t>
      </w:r>
      <w:proofErr w:type="gramEnd"/>
      <w:r>
        <w:rPr>
          <w:rFonts w:cs="Times New Roman"/>
          <w:bCs/>
        </w:rPr>
        <w:t xml:space="preserve">, sortyment, klasa węgla 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</w:p>
    <w:p w:rsidR="0041301D" w:rsidRDefault="0041301D" w:rsidP="0041301D">
      <w:pPr>
        <w:pStyle w:val="Tretekstu"/>
        <w:numPr>
          <w:ilvl w:val="0"/>
          <w:numId w:val="6"/>
        </w:numPr>
        <w:ind w:left="0" w:right="-2" w:firstLine="0"/>
        <w:rPr>
          <w:rFonts w:cs="Times New Roman"/>
          <w:bCs/>
        </w:rPr>
      </w:pPr>
      <w:proofErr w:type="gramStart"/>
      <w:r>
        <w:rPr>
          <w:rFonts w:cs="Times New Roman"/>
          <w:bCs/>
        </w:rPr>
        <w:t>ilość</w:t>
      </w:r>
      <w:proofErr w:type="gramEnd"/>
      <w:r>
        <w:rPr>
          <w:rFonts w:cs="Times New Roman"/>
          <w:bCs/>
        </w:rPr>
        <w:t xml:space="preserve">, cenę węgla i wartość dostawy oraz termin płatności </w:t>
      </w:r>
    </w:p>
    <w:p w:rsidR="0041301D" w:rsidRDefault="0041301D" w:rsidP="0041301D">
      <w:pPr>
        <w:pStyle w:val="Tretekstu"/>
        <w:numPr>
          <w:ilvl w:val="0"/>
          <w:numId w:val="5"/>
        </w:numPr>
        <w:ind w:right="-2"/>
        <w:rPr>
          <w:rFonts w:cs="Times New Roman"/>
          <w:bCs/>
        </w:rPr>
      </w:pPr>
      <w:r>
        <w:rPr>
          <w:rFonts w:cs="Times New Roman"/>
          <w:bCs/>
        </w:rPr>
        <w:t>Faktura winna być wystawiona w trybie wynikającym z obowiązujących przepisów.</w:t>
      </w:r>
    </w:p>
    <w:p w:rsidR="0041301D" w:rsidRDefault="0041301D" w:rsidP="0041301D">
      <w:pPr>
        <w:pStyle w:val="Tretekstu"/>
        <w:ind w:left="420" w:right="-2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§10</w:t>
      </w:r>
    </w:p>
    <w:p w:rsidR="0041301D" w:rsidRDefault="0041301D" w:rsidP="0041301D">
      <w:pPr>
        <w:pStyle w:val="Tretekstu"/>
        <w:ind w:left="420"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Niezależnie od obowiązków </w:t>
      </w:r>
      <w:proofErr w:type="gramStart"/>
      <w:r>
        <w:rPr>
          <w:rFonts w:cs="Times New Roman"/>
          <w:bCs/>
        </w:rPr>
        <w:t>wymienionych  w</w:t>
      </w:r>
      <w:proofErr w:type="gramEnd"/>
      <w:r>
        <w:rPr>
          <w:rFonts w:cs="Times New Roman"/>
          <w:bCs/>
        </w:rPr>
        <w:t xml:space="preserve"> § 5 i 6 niniejszej umowy Dostawca zobowiązuje się pokryć wszelkie ewentualne szkody powstałe w trakcie realizacji zamówienia powstałe z jego winy.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lastRenderedPageBreak/>
        <w:t>§ 11</w:t>
      </w:r>
    </w:p>
    <w:p w:rsidR="0041301D" w:rsidRDefault="0041301D" w:rsidP="0041301D">
      <w:pPr>
        <w:pStyle w:val="Tretekstu"/>
        <w:ind w:left="420"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left="426" w:right="-2" w:hanging="426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1. Strony postanawiają że obowiązującą je formą odszkodowania stanowią kary </w:t>
      </w:r>
      <w:proofErr w:type="gramStart"/>
      <w:r>
        <w:rPr>
          <w:rFonts w:cs="Times New Roman"/>
          <w:bCs/>
        </w:rPr>
        <w:t>umowne,          które</w:t>
      </w:r>
      <w:proofErr w:type="gramEnd"/>
      <w:r>
        <w:rPr>
          <w:rFonts w:cs="Times New Roman"/>
          <w:bCs/>
        </w:rPr>
        <w:t xml:space="preserve"> będą naliczane w następujących wypadkach i wysokościach: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a )  Dostawca</w:t>
      </w:r>
      <w:proofErr w:type="gramEnd"/>
      <w:r>
        <w:rPr>
          <w:rFonts w:cs="Times New Roman"/>
          <w:bCs/>
        </w:rPr>
        <w:t xml:space="preserve"> zapłaci Zamawiającemu kary umowne: </w:t>
      </w:r>
    </w:p>
    <w:p w:rsidR="0041301D" w:rsidRDefault="0041301D" w:rsidP="0041301D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 tytułu zwłoki z realizacji przedmiotu zamówienia – 0,5% wartości opóźnionej dostawy za każdy dzień zwłoki.</w:t>
      </w:r>
    </w:p>
    <w:p w:rsidR="0041301D" w:rsidRDefault="0041301D" w:rsidP="0041301D">
      <w:pPr>
        <w:pStyle w:val="Tretekstu"/>
        <w:numPr>
          <w:ilvl w:val="0"/>
          <w:numId w:val="7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 odstąpienie od umowy z przyczyn zależnych od Dostawcy w wysokości 100 000 </w:t>
      </w:r>
      <w:proofErr w:type="gramStart"/>
      <w:r>
        <w:rPr>
          <w:rFonts w:cs="Times New Roman"/>
          <w:bCs/>
        </w:rPr>
        <w:t>zł   /słownie</w:t>
      </w:r>
      <w:proofErr w:type="gramEnd"/>
      <w:r>
        <w:rPr>
          <w:rFonts w:cs="Times New Roman"/>
          <w:bCs/>
        </w:rPr>
        <w:t>: sto tysięcy złotych /.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b )  Zamawiający</w:t>
      </w:r>
      <w:proofErr w:type="gramEnd"/>
      <w:r>
        <w:rPr>
          <w:rFonts w:cs="Times New Roman"/>
          <w:bCs/>
        </w:rPr>
        <w:t xml:space="preserve"> zapłaci Dostawcy kary umowne:</w:t>
      </w:r>
    </w:p>
    <w:p w:rsidR="0041301D" w:rsidRDefault="0041301D" w:rsidP="0041301D">
      <w:pPr>
        <w:pStyle w:val="Tretekstu"/>
        <w:numPr>
          <w:ilvl w:val="0"/>
          <w:numId w:val="8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 tytułu odstąpienia od umowy z przyczyn zależnych od zamawiającego w wysokości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 100 000 zł. / </w:t>
      </w:r>
      <w:proofErr w:type="gramStart"/>
      <w:r>
        <w:rPr>
          <w:rFonts w:cs="Times New Roman"/>
          <w:bCs/>
        </w:rPr>
        <w:t>słownie</w:t>
      </w:r>
      <w:proofErr w:type="gramEnd"/>
      <w:r>
        <w:rPr>
          <w:rFonts w:cs="Times New Roman"/>
          <w:bCs/>
        </w:rPr>
        <w:t xml:space="preserve">: sto tysięcy złotych /.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  Strony zastrzegają sobie prawo do odszkodowania uzupełniającego, przenoszącego               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 </w:t>
      </w:r>
      <w:proofErr w:type="gramStart"/>
      <w:r>
        <w:rPr>
          <w:rFonts w:cs="Times New Roman"/>
          <w:bCs/>
        </w:rPr>
        <w:t>wysokość</w:t>
      </w:r>
      <w:proofErr w:type="gramEnd"/>
      <w:r>
        <w:rPr>
          <w:rFonts w:cs="Times New Roman"/>
          <w:bCs/>
        </w:rPr>
        <w:t xml:space="preserve"> kar umownych do wysokości rzeczywiście powstałej szkody.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§12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Zmiana postanowień zawartej umowy może nastąpić jedynie za zgodą obu stron     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proofErr w:type="gramStart"/>
      <w:r>
        <w:rPr>
          <w:rFonts w:cs="Times New Roman"/>
          <w:bCs/>
        </w:rPr>
        <w:t>wyrażonej</w:t>
      </w:r>
      <w:proofErr w:type="gramEnd"/>
      <w:r>
        <w:rPr>
          <w:rFonts w:cs="Times New Roman"/>
          <w:bCs/>
        </w:rPr>
        <w:t xml:space="preserve"> na piśmie pod rygorem nieważności takiej zmiany.</w:t>
      </w:r>
    </w:p>
    <w:p w:rsidR="0041301D" w:rsidRDefault="0041301D" w:rsidP="0041301D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może wskazać innego </w:t>
      </w:r>
      <w:proofErr w:type="gramStart"/>
      <w:r>
        <w:rPr>
          <w:rFonts w:cs="Times New Roman"/>
          <w:bCs/>
        </w:rPr>
        <w:t>producenta  węgla</w:t>
      </w:r>
      <w:proofErr w:type="gramEnd"/>
      <w:r>
        <w:rPr>
          <w:rFonts w:cs="Times New Roman"/>
          <w:bCs/>
        </w:rPr>
        <w:t xml:space="preserve"> kamiennego o  parametrach wymienionych w § 1.         </w:t>
      </w:r>
    </w:p>
    <w:p w:rsidR="0041301D" w:rsidRDefault="0041301D" w:rsidP="0041301D">
      <w:pPr>
        <w:pStyle w:val="Tretekstu"/>
        <w:numPr>
          <w:ilvl w:val="0"/>
          <w:numId w:val="9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Cena węgla od innego </w:t>
      </w:r>
      <w:proofErr w:type="gramStart"/>
      <w:r>
        <w:rPr>
          <w:rFonts w:cs="Times New Roman"/>
          <w:bCs/>
        </w:rPr>
        <w:t>producenta  zostanie</w:t>
      </w:r>
      <w:proofErr w:type="gramEnd"/>
      <w:r>
        <w:rPr>
          <w:rFonts w:cs="Times New Roman"/>
          <w:bCs/>
        </w:rPr>
        <w:t xml:space="preserve"> określona w wyniku  negocjacji obydwu stron niniejszej umowy i podpisania aneksu.     </w:t>
      </w:r>
    </w:p>
    <w:p w:rsidR="0041301D" w:rsidRDefault="0041301D" w:rsidP="0041301D">
      <w:pPr>
        <w:pStyle w:val="Tretekstu"/>
        <w:ind w:left="709" w:right="-2" w:hanging="709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§13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1. Oprócz wypadków wymienionych w Kodeksie Cywilnym każdej stronie przysługuje prawo odstąpienia od umowy w razie wystąpienia istotnej zmiany okoliczności, powodującej, że wykonanie umowy nie leży w interesie odpowiednio Zamawiającego lub Dostawcy, czego nie można było przewidzieć w chwili zawarcia umowy. Odstąpienie od umowy w tym przypadku może nastąpić w terminie jednego miesiąca od powzięcia wiadomości o powyższych okolicznościach. 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>2. Zamawiającemu przysługuje prawo rozwiązania umowy z skutkiem natychmiastowych w przypadku:</w:t>
      </w:r>
    </w:p>
    <w:p w:rsidR="0041301D" w:rsidRDefault="0041301D" w:rsidP="0041301D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</w:rPr>
        <w:t xml:space="preserve"> </w:t>
      </w:r>
      <w:r>
        <w:rPr>
          <w:rFonts w:cs="Times New Roman"/>
          <w:bCs/>
        </w:rPr>
        <w:t>Zostanie ogłoszona upadłość lub rozwiązanie firmy Dostawcy.</w:t>
      </w:r>
    </w:p>
    <w:p w:rsidR="0041301D" w:rsidRDefault="0041301D" w:rsidP="0041301D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Dostawca nie rozpoczął realizacji zamówienia bez uzasadnionych przyczyn przez niego zawinionych w ciągu dwóch tygodni od daty zawarcia umowy.</w:t>
      </w:r>
    </w:p>
    <w:p w:rsidR="0041301D" w:rsidRDefault="0041301D" w:rsidP="0041301D">
      <w:pPr>
        <w:pStyle w:val="Tretekstu"/>
        <w:numPr>
          <w:ilvl w:val="0"/>
          <w:numId w:val="10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Dostawca przerwał realizację przedmiotu umowy z przyczyn przez niego zawinionych, a </w:t>
      </w:r>
      <w:r>
        <w:rPr>
          <w:rFonts w:cs="Times New Roman"/>
          <w:bCs/>
        </w:rPr>
        <w:lastRenderedPageBreak/>
        <w:t>przerwa trwa dłużej niż dwa tygodnie.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  <w:r>
        <w:rPr>
          <w:rFonts w:cs="Times New Roman"/>
          <w:bCs/>
        </w:rPr>
        <w:t xml:space="preserve">Dostawca trzykrotnie dostarczał węgiel o innych parametrach przekraczających wskaźniki wymienione w </w:t>
      </w:r>
      <w:r>
        <w:rPr>
          <w:rFonts w:cs="Times New Roman"/>
        </w:rPr>
        <w:t xml:space="preserve">§7 ust. Pkt 2 umowy. </w:t>
      </w:r>
    </w:p>
    <w:p w:rsidR="0041301D" w:rsidRDefault="0041301D" w:rsidP="0041301D">
      <w:pPr>
        <w:pStyle w:val="Tretekstu"/>
        <w:ind w:right="-2"/>
        <w:rPr>
          <w:rFonts w:cs="Times New Roman"/>
        </w:rPr>
      </w:pPr>
      <w:r>
        <w:rPr>
          <w:rFonts w:cs="Times New Roman"/>
        </w:rPr>
        <w:t xml:space="preserve">3. Dostawcy przysługuje prawo rozwiązania umowy ze skutkiem </w:t>
      </w:r>
      <w:proofErr w:type="gramStart"/>
      <w:r>
        <w:rPr>
          <w:rFonts w:cs="Times New Roman"/>
        </w:rPr>
        <w:t>natychmiastowym  jeżeli</w:t>
      </w:r>
      <w:proofErr w:type="gramEnd"/>
      <w:r>
        <w:rPr>
          <w:rFonts w:cs="Times New Roman"/>
        </w:rPr>
        <w:t>:</w:t>
      </w:r>
    </w:p>
    <w:p w:rsidR="0041301D" w:rsidRDefault="0041301D" w:rsidP="0041301D">
      <w:pPr>
        <w:pStyle w:val="Tretekstu"/>
        <w:numPr>
          <w:ilvl w:val="0"/>
          <w:numId w:val="11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Zamawiający nie wywiązuje się z obowiązku zapłaty należnych faktur mimo trzykrotnego pisemnego wezwania.</w:t>
      </w:r>
    </w:p>
    <w:p w:rsidR="0041301D" w:rsidRDefault="0041301D" w:rsidP="0041301D">
      <w:pPr>
        <w:pStyle w:val="Tretekstu"/>
        <w:numPr>
          <w:ilvl w:val="0"/>
          <w:numId w:val="12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Zamawiający zawiadomi Dostawcę, iż wobec zaistnienia uprzednio nie </w:t>
      </w:r>
      <w:proofErr w:type="gramStart"/>
      <w:r>
        <w:rPr>
          <w:rFonts w:cs="Times New Roman"/>
          <w:bCs/>
        </w:rPr>
        <w:t>przewidzianych  okoliczności</w:t>
      </w:r>
      <w:proofErr w:type="gramEnd"/>
      <w:r>
        <w:rPr>
          <w:rFonts w:cs="Times New Roman"/>
          <w:bCs/>
        </w:rPr>
        <w:t xml:space="preserve"> nie będzie mógł spełnić swoich zobowiązań wobec Dostawcy.</w:t>
      </w:r>
    </w:p>
    <w:p w:rsidR="0041301D" w:rsidRDefault="0041301D" w:rsidP="0041301D">
      <w:pPr>
        <w:pStyle w:val="Tretekstu"/>
        <w:numPr>
          <w:ilvl w:val="0"/>
          <w:numId w:val="12"/>
        </w:numPr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>Odstąpienie od umowy powinno nastąpić w formie pisemnej pod rygorem nieważności takiego oświadczenia i powinno zawierać uzasadnienie.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14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  <w:bCs/>
        </w:rPr>
      </w:pPr>
    </w:p>
    <w:p w:rsidR="0041301D" w:rsidRDefault="0041301D" w:rsidP="0041301D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powstania sporu na tle realizacji niniejszej umowy strony w pierwszej kolejności zobowiązują się rozwiązać je na drodze ugody.</w:t>
      </w:r>
    </w:p>
    <w:p w:rsidR="0041301D" w:rsidRDefault="0041301D" w:rsidP="0041301D">
      <w:pPr>
        <w:pStyle w:val="Tretekstu"/>
        <w:numPr>
          <w:ilvl w:val="0"/>
          <w:numId w:val="13"/>
        </w:numPr>
        <w:ind w:left="0" w:right="-2" w:firstLine="0"/>
        <w:jc w:val="both"/>
        <w:rPr>
          <w:rFonts w:cs="Times New Roman"/>
          <w:bCs/>
        </w:rPr>
      </w:pPr>
      <w:r>
        <w:rPr>
          <w:rFonts w:cs="Times New Roman"/>
          <w:bCs/>
        </w:rPr>
        <w:t>W razie braku możliwości rozwiązania powstałych sporów na drodze ugody, spory rozpatrywać będzie właściwy miejscowo sąd powszechny.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15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Pr="00744E91" w:rsidRDefault="0041301D" w:rsidP="0041301D">
      <w:pPr>
        <w:pStyle w:val="Tretekstu"/>
        <w:ind w:right="-2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>
        <w:rPr>
          <w:rFonts w:cs="Times New Roman"/>
          <w:bCs/>
        </w:rPr>
        <w:t xml:space="preserve"> W sprawach </w:t>
      </w:r>
      <w:proofErr w:type="gramStart"/>
      <w:r>
        <w:rPr>
          <w:rFonts w:cs="Times New Roman"/>
          <w:bCs/>
        </w:rPr>
        <w:t>nie uregulowanych</w:t>
      </w:r>
      <w:proofErr w:type="gramEnd"/>
      <w:r>
        <w:rPr>
          <w:rFonts w:cs="Times New Roman"/>
          <w:bCs/>
        </w:rPr>
        <w:t xml:space="preserve"> niniejszą umową stosuje się przepisy Kodeksu Cywilnego oraz ustawy z dnia 10.06.1994</w:t>
      </w:r>
      <w:proofErr w:type="gramStart"/>
      <w:r>
        <w:rPr>
          <w:rFonts w:cs="Times New Roman"/>
          <w:bCs/>
        </w:rPr>
        <w:t>r</w:t>
      </w:r>
      <w:proofErr w:type="gramEnd"/>
      <w:r>
        <w:rPr>
          <w:rFonts w:cs="Times New Roman"/>
          <w:bCs/>
        </w:rPr>
        <w:t>. o zamówieniach publicznych.</w:t>
      </w:r>
    </w:p>
    <w:p w:rsidR="0041301D" w:rsidRDefault="0041301D" w:rsidP="0041301D">
      <w:pPr>
        <w:pStyle w:val="Tretekstu"/>
        <w:ind w:right="-2"/>
        <w:rPr>
          <w:rFonts w:cs="Times New Roman"/>
          <w:bCs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  <w:r>
        <w:rPr>
          <w:rFonts w:cs="Times New Roman"/>
        </w:rPr>
        <w:t>§ 16</w:t>
      </w:r>
    </w:p>
    <w:p w:rsidR="0041301D" w:rsidRDefault="0041301D" w:rsidP="0041301D">
      <w:pPr>
        <w:pStyle w:val="Tretekstu"/>
        <w:ind w:right="-2"/>
        <w:jc w:val="center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    Niniejszą umowę sporządzono w </w:t>
      </w:r>
      <w:proofErr w:type="gramStart"/>
      <w:r>
        <w:rPr>
          <w:rFonts w:cs="Times New Roman"/>
          <w:bCs/>
        </w:rPr>
        <w:t>dwóch  jednobrzmiących</w:t>
      </w:r>
      <w:proofErr w:type="gramEnd"/>
      <w:r>
        <w:rPr>
          <w:rFonts w:cs="Times New Roman"/>
          <w:bCs/>
        </w:rPr>
        <w:t xml:space="preserve"> egzemplarzach po jednym dla każdej ze stron.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autoSpaceDE w:val="0"/>
        <w:ind w:right="-2"/>
        <w:jc w:val="both"/>
        <w:rPr>
          <w:rFonts w:eastAsia="Times New Roman;Times New Roman" w:cs="Times New Roman"/>
          <w:bCs/>
          <w:color w:val="000000"/>
          <w:szCs w:val="22"/>
        </w:rPr>
      </w:pPr>
      <w:r>
        <w:rPr>
          <w:rFonts w:eastAsia="Times New Roman;Times New Roman" w:cs="Times New Roman"/>
          <w:bCs/>
          <w:color w:val="000000"/>
          <w:szCs w:val="22"/>
        </w:rPr>
        <w:t xml:space="preserve">    </w:t>
      </w:r>
      <w:proofErr w:type="gramStart"/>
      <w:r>
        <w:rPr>
          <w:rFonts w:eastAsia="Times New Roman;Times New Roman" w:cs="Times New Roman"/>
          <w:bCs/>
          <w:color w:val="000000"/>
          <w:szCs w:val="22"/>
        </w:rPr>
        <w:t xml:space="preserve">ZAMAWIAJĄCY                                                  </w:t>
      </w:r>
      <w:proofErr w:type="gramEnd"/>
      <w:r>
        <w:rPr>
          <w:rFonts w:eastAsia="Times New Roman;Times New Roman" w:cs="Times New Roman"/>
          <w:bCs/>
          <w:color w:val="000000"/>
          <w:szCs w:val="22"/>
        </w:rPr>
        <w:t xml:space="preserve">                    DOSTAWCA</w:t>
      </w: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>
      <w:pPr>
        <w:pStyle w:val="Tretekstu"/>
        <w:ind w:right="-2"/>
        <w:jc w:val="both"/>
        <w:rPr>
          <w:rFonts w:cs="Times New Roman"/>
        </w:rPr>
      </w:pPr>
    </w:p>
    <w:p w:rsidR="0041301D" w:rsidRDefault="0041301D" w:rsidP="0041301D"/>
    <w:p w:rsidR="0041301D" w:rsidRPr="00327DDF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  <w:sz w:val="23"/>
          <w:szCs w:val="23"/>
        </w:rPr>
      </w:pPr>
      <w:r>
        <w:rPr>
          <w:rFonts w:eastAsia="Times New Roman" w:cs="Times New Roman"/>
          <w:bCs/>
          <w:color w:val="000000"/>
          <w:sz w:val="23"/>
          <w:szCs w:val="23"/>
        </w:rPr>
        <w:lastRenderedPageBreak/>
        <w:t>Zał</w:t>
      </w:r>
      <w:r>
        <w:rPr>
          <w:rFonts w:eastAsia="TimesNewRoman" w:cs="Times New Roman"/>
          <w:bCs/>
          <w:color w:val="000000"/>
          <w:sz w:val="23"/>
          <w:szCs w:val="23"/>
        </w:rPr>
        <w:t>ą</w:t>
      </w:r>
      <w:r>
        <w:rPr>
          <w:rFonts w:eastAsia="Times New Roman" w:cs="Times New Roman"/>
          <w:bCs/>
          <w:color w:val="000000"/>
          <w:sz w:val="23"/>
          <w:szCs w:val="23"/>
        </w:rPr>
        <w:t>cznik nr 1 do umowy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Dane Dostawcy: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...……………………………….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…………………………………</w:t>
      </w:r>
    </w:p>
    <w:p w:rsidR="0041301D" w:rsidRDefault="0041301D" w:rsidP="0041301D">
      <w:pPr>
        <w:autoSpaceDE w:val="0"/>
        <w:ind w:right="-2"/>
        <w:jc w:val="right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HARMONOGRAM</w:t>
      </w:r>
    </w:p>
    <w:p w:rsidR="0041301D" w:rsidRDefault="0041301D" w:rsidP="0041301D">
      <w:pPr>
        <w:autoSpaceDE w:val="0"/>
        <w:ind w:right="-2"/>
        <w:jc w:val="center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ab/>
        <w:t>Przedsiębiorstwo Energetyki Cieplnej Spółka z o.</w:t>
      </w:r>
      <w:proofErr w:type="gramStart"/>
      <w:r>
        <w:rPr>
          <w:rFonts w:eastAsia="Times New Roman" w:cs="Times New Roman"/>
          <w:bCs/>
          <w:color w:val="000000"/>
        </w:rPr>
        <w:t>o</w:t>
      </w:r>
      <w:proofErr w:type="gramEnd"/>
      <w:r>
        <w:rPr>
          <w:rFonts w:eastAsia="Times New Roman" w:cs="Times New Roman"/>
          <w:bCs/>
          <w:color w:val="000000"/>
        </w:rPr>
        <w:t xml:space="preserve">. </w:t>
      </w:r>
      <w:proofErr w:type="gramStart"/>
      <w:r>
        <w:rPr>
          <w:rFonts w:eastAsia="Times New Roman" w:cs="Times New Roman"/>
          <w:bCs/>
          <w:color w:val="000000"/>
        </w:rPr>
        <w:t>w</w:t>
      </w:r>
      <w:proofErr w:type="gramEnd"/>
      <w:r>
        <w:rPr>
          <w:rFonts w:eastAsia="Times New Roman" w:cs="Times New Roman"/>
          <w:bCs/>
          <w:color w:val="000000"/>
        </w:rPr>
        <w:t xml:space="preserve"> Hajnówce przedstawia poniżej wielkości dostaw węgla kamiennego o parametrach jak w umowie:</w:t>
      </w: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 xml:space="preserve">Listopad </w:t>
      </w:r>
      <w:r w:rsidR="00624449">
        <w:rPr>
          <w:rFonts w:eastAsia="Times New Roman" w:cs="Times New Roman"/>
          <w:bCs/>
          <w:color w:val="000000"/>
        </w:rPr>
        <w:t xml:space="preserve">  </w:t>
      </w:r>
      <w:r w:rsidR="003D006F">
        <w:rPr>
          <w:rFonts w:eastAsia="Times New Roman" w:cs="Times New Roman"/>
          <w:bCs/>
          <w:color w:val="000000"/>
        </w:rPr>
        <w:t>2019</w:t>
      </w:r>
      <w:r w:rsidR="0041301D">
        <w:rPr>
          <w:rFonts w:eastAsia="Times New Roman" w:cs="Times New Roman"/>
          <w:bCs/>
          <w:color w:val="000000"/>
        </w:rPr>
        <w:t>r</w:t>
      </w:r>
      <w:proofErr w:type="gramEnd"/>
      <w:r w:rsidR="0041301D">
        <w:rPr>
          <w:rFonts w:eastAsia="Times New Roman" w:cs="Times New Roman"/>
          <w:bCs/>
          <w:color w:val="000000"/>
        </w:rPr>
        <w:tab/>
      </w:r>
      <w:r w:rsidR="0041301D">
        <w:rPr>
          <w:rFonts w:eastAsia="Times New Roman" w:cs="Times New Roman"/>
          <w:bCs/>
          <w:color w:val="000000"/>
        </w:rPr>
        <w:tab/>
        <w:t xml:space="preserve">     </w:t>
      </w:r>
      <w:r w:rsidR="0041301D">
        <w:rPr>
          <w:rFonts w:eastAsia="Times New Roman" w:cs="Times New Roman"/>
          <w:bCs/>
          <w:color w:val="000000"/>
        </w:rPr>
        <w:tab/>
      </w:r>
      <w:r>
        <w:rPr>
          <w:rFonts w:eastAsia="Times New Roman" w:cs="Times New Roman"/>
          <w:bCs/>
          <w:color w:val="000000"/>
        </w:rPr>
        <w:t xml:space="preserve"> </w:t>
      </w:r>
      <w:r w:rsidR="0041301D">
        <w:rPr>
          <w:rFonts w:eastAsia="Times New Roman" w:cs="Times New Roman"/>
          <w:bCs/>
          <w:color w:val="000000"/>
        </w:rPr>
        <w:t xml:space="preserve"> – 1000 ton </w:t>
      </w:r>
      <w:r w:rsidR="00750A78">
        <w:rPr>
          <w:rFonts w:eastAsia="Times New Roman" w:cs="Times New Roman"/>
          <w:bCs/>
          <w:color w:val="000000"/>
        </w:rPr>
        <w:t xml:space="preserve"> </w:t>
      </w: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 xml:space="preserve">Styczeń </w:t>
      </w:r>
      <w:r w:rsidR="00624449">
        <w:rPr>
          <w:rFonts w:eastAsia="Times New Roman" w:cs="Times New Roman"/>
          <w:bCs/>
          <w:color w:val="000000"/>
        </w:rPr>
        <w:t xml:space="preserve">   </w:t>
      </w:r>
      <w:r w:rsidR="003D006F">
        <w:rPr>
          <w:rFonts w:eastAsia="Times New Roman" w:cs="Times New Roman"/>
          <w:bCs/>
          <w:color w:val="000000"/>
        </w:rPr>
        <w:t>2020</w:t>
      </w:r>
      <w:r w:rsidR="0041301D">
        <w:rPr>
          <w:rFonts w:eastAsia="Times New Roman" w:cs="Times New Roman"/>
          <w:bCs/>
          <w:color w:val="000000"/>
        </w:rPr>
        <w:t>r</w:t>
      </w:r>
      <w:proofErr w:type="gramEnd"/>
      <w:r w:rsidR="0041301D">
        <w:rPr>
          <w:rFonts w:eastAsia="Times New Roman" w:cs="Times New Roman"/>
          <w:bCs/>
          <w:color w:val="000000"/>
        </w:rPr>
        <w:tab/>
      </w:r>
      <w:r w:rsidR="0041301D">
        <w:rPr>
          <w:rFonts w:eastAsia="Times New Roman" w:cs="Times New Roman"/>
          <w:bCs/>
          <w:color w:val="000000"/>
        </w:rPr>
        <w:tab/>
        <w:t xml:space="preserve"> </w:t>
      </w:r>
      <w:r w:rsidR="00624449">
        <w:rPr>
          <w:rFonts w:eastAsia="Times New Roman" w:cs="Times New Roman"/>
          <w:bCs/>
          <w:color w:val="000000"/>
        </w:rPr>
        <w:t xml:space="preserve">       </w:t>
      </w:r>
      <w:r>
        <w:rPr>
          <w:rFonts w:eastAsia="Times New Roman" w:cs="Times New Roman"/>
          <w:bCs/>
          <w:color w:val="000000"/>
        </w:rPr>
        <w:t xml:space="preserve">   </w:t>
      </w:r>
      <w:r w:rsidR="0041301D">
        <w:rPr>
          <w:rFonts w:eastAsia="Times New Roman" w:cs="Times New Roman"/>
          <w:bCs/>
          <w:color w:val="000000"/>
        </w:rPr>
        <w:t xml:space="preserve">  – </w:t>
      </w:r>
      <w:r>
        <w:rPr>
          <w:rFonts w:eastAsia="Times New Roman" w:cs="Times New Roman"/>
          <w:bCs/>
          <w:color w:val="000000"/>
        </w:rPr>
        <w:t xml:space="preserve"> </w:t>
      </w:r>
      <w:r w:rsidR="0041301D">
        <w:rPr>
          <w:rFonts w:eastAsia="Times New Roman" w:cs="Times New Roman"/>
          <w:bCs/>
          <w:color w:val="000000"/>
        </w:rPr>
        <w:t>1000 ton</w:t>
      </w: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 xml:space="preserve">Marzec </w:t>
      </w:r>
      <w:r w:rsidR="003D006F">
        <w:rPr>
          <w:rFonts w:eastAsia="Times New Roman" w:cs="Times New Roman"/>
          <w:bCs/>
          <w:color w:val="000000"/>
        </w:rPr>
        <w:t xml:space="preserve">    2020</w:t>
      </w:r>
      <w:r w:rsidR="00624449">
        <w:rPr>
          <w:rFonts w:eastAsia="Times New Roman" w:cs="Times New Roman"/>
          <w:bCs/>
          <w:color w:val="000000"/>
        </w:rPr>
        <w:t>r</w:t>
      </w:r>
      <w:proofErr w:type="gramEnd"/>
      <w:r w:rsidR="00624449">
        <w:rPr>
          <w:rFonts w:eastAsia="Times New Roman" w:cs="Times New Roman"/>
          <w:bCs/>
          <w:color w:val="000000"/>
        </w:rPr>
        <w:tab/>
      </w:r>
      <w:r w:rsidR="00624449">
        <w:rPr>
          <w:rFonts w:eastAsia="Times New Roman" w:cs="Times New Roman"/>
          <w:bCs/>
          <w:color w:val="000000"/>
        </w:rPr>
        <w:tab/>
        <w:t xml:space="preserve"> </w:t>
      </w:r>
      <w:r w:rsidR="00624449">
        <w:rPr>
          <w:rFonts w:eastAsia="Times New Roman" w:cs="Times New Roman"/>
          <w:bCs/>
          <w:color w:val="000000"/>
        </w:rPr>
        <w:tab/>
        <w:t xml:space="preserve"> </w:t>
      </w:r>
      <w:r>
        <w:rPr>
          <w:rFonts w:eastAsia="Times New Roman" w:cs="Times New Roman"/>
          <w:bCs/>
          <w:color w:val="000000"/>
        </w:rPr>
        <w:t xml:space="preserve"> –   5</w:t>
      </w:r>
      <w:r w:rsidR="0041301D">
        <w:rPr>
          <w:rFonts w:eastAsia="Times New Roman" w:cs="Times New Roman"/>
          <w:bCs/>
          <w:color w:val="000000"/>
        </w:rPr>
        <w:t>00 ton</w:t>
      </w:r>
    </w:p>
    <w:p w:rsidR="0041301D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bCs/>
          <w:color w:val="000000"/>
        </w:rPr>
        <w:t>Kwiecień</w:t>
      </w:r>
      <w:r w:rsidR="00624449">
        <w:rPr>
          <w:rFonts w:eastAsia="Times New Roman" w:cs="Times New Roman"/>
          <w:bCs/>
          <w:color w:val="000000"/>
        </w:rPr>
        <w:t xml:space="preserve"> </w:t>
      </w:r>
      <w:r w:rsidR="003D006F">
        <w:rPr>
          <w:rFonts w:eastAsia="Times New Roman" w:cs="Times New Roman"/>
          <w:bCs/>
          <w:color w:val="000000"/>
        </w:rPr>
        <w:t xml:space="preserve"> 2020</w:t>
      </w:r>
      <w:r w:rsidR="0041301D">
        <w:rPr>
          <w:rFonts w:eastAsia="Times New Roman" w:cs="Times New Roman"/>
          <w:bCs/>
          <w:color w:val="000000"/>
        </w:rPr>
        <w:t>r</w:t>
      </w:r>
      <w:proofErr w:type="gramEnd"/>
      <w:r w:rsidR="0041301D">
        <w:rPr>
          <w:rFonts w:eastAsia="Times New Roman" w:cs="Times New Roman"/>
          <w:bCs/>
          <w:color w:val="000000"/>
        </w:rPr>
        <w:t xml:space="preserve">  </w:t>
      </w:r>
      <w:r>
        <w:rPr>
          <w:rFonts w:eastAsia="Times New Roman" w:cs="Times New Roman"/>
          <w:bCs/>
          <w:color w:val="000000"/>
        </w:rPr>
        <w:t xml:space="preserve">                                –   </w:t>
      </w:r>
      <w:r w:rsidR="0041301D">
        <w:rPr>
          <w:rFonts w:eastAsia="Times New Roman" w:cs="Times New Roman"/>
          <w:bCs/>
          <w:color w:val="000000"/>
        </w:rPr>
        <w:t>500 ton</w:t>
      </w:r>
    </w:p>
    <w:p w:rsidR="007F7D06" w:rsidRDefault="007F7D06" w:rsidP="0041301D">
      <w:pPr>
        <w:pStyle w:val="Akapitzlist"/>
        <w:numPr>
          <w:ilvl w:val="0"/>
          <w:numId w:val="14"/>
        </w:num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 xml:space="preserve">Maj      </w:t>
      </w:r>
      <w:r w:rsidR="00624449">
        <w:rPr>
          <w:rFonts w:eastAsia="Times New Roman" w:cs="Times New Roman"/>
          <w:bCs/>
          <w:color w:val="000000"/>
        </w:rPr>
        <w:t xml:space="preserve"> </w:t>
      </w:r>
      <w:r w:rsidR="003D006F">
        <w:rPr>
          <w:rFonts w:eastAsia="Times New Roman" w:cs="Times New Roman"/>
          <w:bCs/>
          <w:color w:val="000000"/>
        </w:rPr>
        <w:t xml:space="preserve">   2020</w:t>
      </w:r>
      <w:bookmarkStart w:id="0" w:name="_GoBack"/>
      <w:bookmarkEnd w:id="0"/>
      <w:r>
        <w:rPr>
          <w:rFonts w:eastAsia="Times New Roman" w:cs="Times New Roman"/>
          <w:bCs/>
          <w:color w:val="000000"/>
        </w:rPr>
        <w:t>r.                                  –   500 ton</w:t>
      </w:r>
    </w:p>
    <w:p w:rsidR="0041301D" w:rsidRDefault="0041301D" w:rsidP="0041301D">
      <w:pPr>
        <w:pStyle w:val="Akapitzlist"/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bCs/>
          <w:color w:val="000000"/>
        </w:rPr>
        <w:t>Są to wielkości przybliżone i orientacyjne, a konkretne wielkości zamówień oraz terminy dostaw będą realizowane po telefonicznym uzgodnieniu.</w:t>
      </w: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autoSpaceDE w:val="0"/>
        <w:ind w:right="-2"/>
        <w:rPr>
          <w:rFonts w:eastAsia="Times New Roman" w:cs="Times New Roman"/>
          <w:bCs/>
          <w:color w:val="000000"/>
        </w:rPr>
      </w:pPr>
    </w:p>
    <w:p w:rsidR="0041301D" w:rsidRDefault="0041301D" w:rsidP="0041301D">
      <w:pPr>
        <w:rPr>
          <w:rFonts w:eastAsia="Lucida Sans Unicode" w:cs="Mangal"/>
        </w:rPr>
      </w:pPr>
    </w:p>
    <w:p w:rsidR="0041301D" w:rsidRDefault="0041301D" w:rsidP="0041301D"/>
    <w:p w:rsidR="0041301D" w:rsidRDefault="0041301D" w:rsidP="0041301D"/>
    <w:p w:rsidR="007D6714" w:rsidRDefault="003D006F"/>
    <w:sectPr w:rsidR="007D6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1807"/>
    <w:multiLevelType w:val="multilevel"/>
    <w:tmpl w:val="0430E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D5E7A52"/>
    <w:multiLevelType w:val="multilevel"/>
    <w:tmpl w:val="CB5651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DA07065"/>
    <w:multiLevelType w:val="multilevel"/>
    <w:tmpl w:val="503438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B46E75"/>
    <w:multiLevelType w:val="hybridMultilevel"/>
    <w:tmpl w:val="53C4E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927E1"/>
    <w:multiLevelType w:val="multilevel"/>
    <w:tmpl w:val="1876AE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61D5F6B"/>
    <w:multiLevelType w:val="multilevel"/>
    <w:tmpl w:val="A4E0A690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27F659F"/>
    <w:multiLevelType w:val="multilevel"/>
    <w:tmpl w:val="A3B84D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E8B2E6E"/>
    <w:multiLevelType w:val="multilevel"/>
    <w:tmpl w:val="D02A8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3028E4"/>
    <w:multiLevelType w:val="multilevel"/>
    <w:tmpl w:val="DEA84D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3273D86"/>
    <w:multiLevelType w:val="multilevel"/>
    <w:tmpl w:val="E180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FD5937"/>
    <w:multiLevelType w:val="multilevel"/>
    <w:tmpl w:val="AAC838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A6B15C8"/>
    <w:multiLevelType w:val="multilevel"/>
    <w:tmpl w:val="98E2A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96C2A87"/>
    <w:multiLevelType w:val="multilevel"/>
    <w:tmpl w:val="94FC0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8472CB"/>
    <w:multiLevelType w:val="multilevel"/>
    <w:tmpl w:val="38FED4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4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9"/>
  </w:num>
  <w:num w:numId="12">
    <w:abstractNumId w:val="0"/>
  </w:num>
  <w:num w:numId="1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1D"/>
    <w:rsid w:val="002C78D6"/>
    <w:rsid w:val="003D006F"/>
    <w:rsid w:val="0041301D"/>
    <w:rsid w:val="00624449"/>
    <w:rsid w:val="00750A78"/>
    <w:rsid w:val="007F7D06"/>
    <w:rsid w:val="00C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130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41301D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30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41301D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Default">
    <w:name w:val="Default"/>
    <w:basedOn w:val="Normalny"/>
    <w:rsid w:val="0041301D"/>
    <w:pPr>
      <w:widowControl w:val="0"/>
      <w:suppressAutoHyphens/>
      <w:autoSpaceDE w:val="0"/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41301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1333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 Skwarczyński</dc:creator>
  <cp:keywords/>
  <dc:description/>
  <cp:lastModifiedBy>Donat Skwarczyński</cp:lastModifiedBy>
  <cp:revision>4</cp:revision>
  <dcterms:created xsi:type="dcterms:W3CDTF">2018-05-08T07:11:00Z</dcterms:created>
  <dcterms:modified xsi:type="dcterms:W3CDTF">2019-03-27T09:03:00Z</dcterms:modified>
</cp:coreProperties>
</file>